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AC00" w14:textId="722B3F67" w:rsidR="0030784F" w:rsidRDefault="001E1557">
      <w:pPr>
        <w:pStyle w:val="Standard"/>
        <w:autoSpaceDE w:val="0"/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C3E52" wp14:editId="652F2F6A">
                <wp:simplePos x="0" y="0"/>
                <wp:positionH relativeFrom="margin">
                  <wp:align>left</wp:align>
                </wp:positionH>
                <wp:positionV relativeFrom="paragraph">
                  <wp:posOffset>-272332</wp:posOffset>
                </wp:positionV>
                <wp:extent cx="6098540" cy="246443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AA9F" w14:textId="77777777" w:rsidR="001E1557" w:rsidRPr="008C7285" w:rsidRDefault="001E1557" w:rsidP="001E1557">
                            <w:pPr>
                              <w:adjustRightInd w:val="0"/>
                              <w:jc w:val="center"/>
                              <w:rPr>
                                <w:rFonts w:eastAsia="Times New Roman" w:cs="Times New Roman"/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noProof/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1E43A8B5" wp14:editId="24ABE98B">
                                  <wp:extent cx="495300" cy="56197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16051" w14:textId="77777777" w:rsidR="001E1557" w:rsidRPr="007D70DE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D70DE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Ministero dell'Istruzione e del Merito</w:t>
                            </w:r>
                          </w:p>
                          <w:p w14:paraId="15B8D301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</w:t>
                            </w:r>
                            <w:proofErr w:type="gram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Statale  Servizi</w:t>
                            </w:r>
                            <w:proofErr w:type="gram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per l’Enogastronomia e l’Ospitalità Alberghiera </w:t>
                            </w:r>
                          </w:p>
                          <w:p w14:paraId="6E837D17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Agrario </w:t>
                            </w:r>
                            <w:proofErr w:type="gramStart"/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“ Servizi</w:t>
                            </w:r>
                            <w:proofErr w:type="gramEnd"/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 per l’ Agricoltura, lo sviluppo rurale,</w:t>
                            </w:r>
                          </w:p>
                          <w:p w14:paraId="4562D03E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la valorizzazione dei prodotti del territorio e gestione delle risorse forestali e montane”.</w:t>
                            </w:r>
                          </w:p>
                          <w:p w14:paraId="7ADBC225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I.P.S.S.E.O.A. - “Raffaele Viviani”</w:t>
                            </w:r>
                          </w:p>
                          <w:p w14:paraId="5BB40DA9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Cod. Fiscale 90039480638 -Cod. </w:t>
                            </w:r>
                            <w:proofErr w:type="spell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. NARH09000Q -C/C postale 22564801</w:t>
                            </w:r>
                          </w:p>
                          <w:p w14:paraId="257CEEED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Corso Serale per adulti 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</w:t>
                            </w:r>
                          </w:p>
                          <w:p w14:paraId="44E6CE78" w14:textId="77777777" w:rsidR="001E1557" w:rsidRPr="008C7285" w:rsidRDefault="001E1557" w:rsidP="001E155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Servizi per l’Enogastronomia e l’Ospitalità </w:t>
                            </w:r>
                            <w:proofErr w:type="gram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Alberghiera  -</w:t>
                            </w:r>
                            <w:proofErr w:type="gram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Cod. </w:t>
                            </w:r>
                            <w:proofErr w:type="spell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. NARH090505</w:t>
                            </w:r>
                          </w:p>
                          <w:p w14:paraId="658B994C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PEC: </w:t>
                            </w:r>
                            <w:hyperlink r:id="rId8" w:history="1">
                              <w:r w:rsidRPr="008C7285">
                                <w:rPr>
                                  <w:rFonts w:eastAsia="Times New Roman" w:cs="Times New Roman"/>
                                  <w:color w:val="0000FF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NARH09000Q@PEC.ISTRUZIONE.IT</w:t>
                              </w:r>
                            </w:hyperlink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; E-mail: NARH09000Q@ISTRUZIONE.IT</w:t>
                            </w:r>
                          </w:p>
                          <w:p w14:paraId="3784F24B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Tel. 081 8714116- 081 8713843-Direzione:081 8716830 Fax: 081 0112257 -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Castellammare di Stabia (NA)</w:t>
                            </w:r>
                          </w:p>
                          <w:p w14:paraId="0250007D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Centrale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Via Annunziatella, 23; </w:t>
                            </w:r>
                          </w:p>
                          <w:p w14:paraId="522F7BB3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Rovigliano,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via Cantieri Metallurgici - tel./fax 081 8700890 – 081818237 – CAP: 80053</w:t>
                            </w:r>
                          </w:p>
                          <w:p w14:paraId="02A95607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Agerola (NA):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Cod. </w:t>
                            </w:r>
                            <w:proofErr w:type="spell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NARH09002T</w:t>
                            </w:r>
                          </w:p>
                          <w:p w14:paraId="35560669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Coordinata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via Mulino n°3, tel./fax 081 8731681-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Plesso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via </w:t>
                            </w:r>
                            <w:proofErr w:type="spellStart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Sariani</w:t>
                            </w:r>
                            <w:proofErr w:type="spellEnd"/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c/o I.C. “DE NICOLA” di Agerola</w:t>
                            </w:r>
                          </w:p>
                          <w:p w14:paraId="4040C902" w14:textId="77777777" w:rsidR="001E1557" w:rsidRPr="008C7285" w:rsidRDefault="001E1557" w:rsidP="001E1557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i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Sito internet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hyperlink r:id="rId9" w:history="1">
                              <w:r w:rsidRPr="008C7285">
                                <w:rPr>
                                  <w:rFonts w:eastAsia="Times New Roman" w:cs="Times New Roman"/>
                                  <w:color w:val="0563C1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http://www.alberghieroviviani.edu.it</w:t>
                              </w:r>
                            </w:hyperlink>
                          </w:p>
                          <w:p w14:paraId="106C1A8F" w14:textId="77777777" w:rsidR="001E1557" w:rsidRDefault="001E1557" w:rsidP="001E15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C3E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-21.45pt;width:480.2pt;height:194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" stroked="f">
                <v:textbox>
                  <w:txbxContent>
                    <w:p w14:paraId="239FAA9F" w14:textId="77777777" w:rsidR="001E1557" w:rsidRPr="008C7285" w:rsidRDefault="001E1557" w:rsidP="001E1557">
                      <w:pPr>
                        <w:adjustRightInd w:val="0"/>
                        <w:jc w:val="center"/>
                        <w:rPr>
                          <w:rFonts w:eastAsia="Times New Roman" w:cs="Times New Roman"/>
                          <w:kern w:val="1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noProof/>
                          <w:kern w:val="1"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1E43A8B5" wp14:editId="24ABE98B">
                            <wp:extent cx="495300" cy="56197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16051" w14:textId="77777777" w:rsidR="001E1557" w:rsidRPr="007D70DE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7D70DE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Ministero dell'Istruzione e del Merito</w:t>
                      </w:r>
                    </w:p>
                    <w:p w14:paraId="15B8D301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</w:t>
                      </w:r>
                      <w:proofErr w:type="gram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Statale  Servizi</w:t>
                      </w:r>
                      <w:proofErr w:type="gram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per l’Enogastronomia e l’Ospitalità Alberghiera </w:t>
                      </w:r>
                    </w:p>
                    <w:p w14:paraId="6E837D17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Indirizzo Professionale Statale Agrario </w:t>
                      </w:r>
                      <w:proofErr w:type="gramStart"/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“ Servizi</w:t>
                      </w:r>
                      <w:proofErr w:type="gramEnd"/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 per l’ Agricoltura, lo sviluppo rurale,</w:t>
                      </w:r>
                    </w:p>
                    <w:p w14:paraId="4562D03E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la valorizzazione dei prodotti del territorio e gestione delle risorse forestali e montane”.</w:t>
                      </w:r>
                    </w:p>
                    <w:p w14:paraId="7ADBC225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I.P.S.S.E.O.A. - “Raffaele Viviani”</w:t>
                      </w:r>
                    </w:p>
                    <w:p w14:paraId="5BB40DA9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Cod. Fiscale 90039480638 -Cod. </w:t>
                      </w:r>
                      <w:proofErr w:type="spell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. NARH09000Q -C/C postale 22564801</w:t>
                      </w:r>
                    </w:p>
                    <w:p w14:paraId="257CEEED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Corso Serale per adulti 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Statale </w:t>
                      </w:r>
                    </w:p>
                    <w:p w14:paraId="44E6CE78" w14:textId="77777777" w:rsidR="001E1557" w:rsidRPr="008C7285" w:rsidRDefault="001E1557" w:rsidP="001E155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Servizi per l’Enogastronomia e l’Ospitalità </w:t>
                      </w:r>
                      <w:proofErr w:type="gram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Alberghiera  -</w:t>
                      </w:r>
                      <w:proofErr w:type="gram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Cod. </w:t>
                      </w:r>
                      <w:proofErr w:type="spell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. NARH090505</w:t>
                      </w:r>
                    </w:p>
                    <w:p w14:paraId="658B994C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PEC: </w:t>
                      </w:r>
                      <w:hyperlink r:id="rId10" w:history="1">
                        <w:r w:rsidRPr="008C7285">
                          <w:rPr>
                            <w:rFonts w:eastAsia="Times New Roman" w:cs="Times New Roman"/>
                            <w:color w:val="0000FF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NARH09000Q@PEC.ISTRUZIONE.IT</w:t>
                        </w:r>
                      </w:hyperlink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; E-mail: NARH09000Q@ISTRUZIONE.IT</w:t>
                      </w:r>
                    </w:p>
                    <w:p w14:paraId="3784F24B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Tel. 081 8714116- 081 8713843-Direzione:081 8716830 Fax: 081 0112257 -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Castellammare di Stabia (NA)</w:t>
                      </w:r>
                    </w:p>
                    <w:p w14:paraId="0250007D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Centrale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Via Annunziatella, 23; </w:t>
                      </w:r>
                    </w:p>
                    <w:p w14:paraId="522F7BB3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Rovigliano,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via Cantieri Metallurgici - tel./fax 081 8700890 – 081818237 – CAP: 80053</w:t>
                      </w:r>
                    </w:p>
                    <w:p w14:paraId="02A95607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Agerola (NA):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Cod. </w:t>
                      </w:r>
                      <w:proofErr w:type="spell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: NARH09002T</w:t>
                      </w:r>
                    </w:p>
                    <w:p w14:paraId="35560669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Coordinata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: via Mulino n°3, tel./fax 081 8731681-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Plesso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via </w:t>
                      </w:r>
                      <w:proofErr w:type="spellStart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Sariani</w:t>
                      </w:r>
                      <w:proofErr w:type="spellEnd"/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c/o I.C. “DE NICOLA” di Agerola</w:t>
                      </w:r>
                    </w:p>
                    <w:p w14:paraId="4040C902" w14:textId="77777777" w:rsidR="001E1557" w:rsidRPr="008C7285" w:rsidRDefault="001E1557" w:rsidP="001E1557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i/>
                          <w:spacing w:val="8"/>
                          <w:sz w:val="16"/>
                          <w:szCs w:val="16"/>
                          <w:lang w:eastAsia="it-IT"/>
                        </w:rPr>
                        <w:t>Sito internet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hyperlink r:id="rId11" w:history="1">
                        <w:r w:rsidRPr="008C7285">
                          <w:rPr>
                            <w:rFonts w:eastAsia="Times New Roman" w:cs="Times New Roman"/>
                            <w:color w:val="0563C1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http://www.alberghieroviviani.edu.it</w:t>
                        </w:r>
                      </w:hyperlink>
                    </w:p>
                    <w:p w14:paraId="106C1A8F" w14:textId="77777777" w:rsidR="001E1557" w:rsidRDefault="001E1557" w:rsidP="001E1557"/>
                  </w:txbxContent>
                </v:textbox>
                <w10:wrap anchorx="margin"/>
              </v:shape>
            </w:pict>
          </mc:Fallback>
        </mc:AlternateContent>
      </w:r>
      <w:r w:rsidR="00BD4CA3">
        <w:rPr>
          <w:rFonts w:ascii="Arial" w:hAnsi="Arial" w:cs="Arial"/>
          <w:iCs/>
          <w:sz w:val="24"/>
          <w:szCs w:val="24"/>
        </w:rPr>
        <w:t xml:space="preserve">                 </w:t>
      </w:r>
      <w:r w:rsidR="00BD4CA3">
        <w:rPr>
          <w:rFonts w:ascii="Arial" w:hAnsi="Arial" w:cs="Arial"/>
          <w:iCs/>
          <w:sz w:val="24"/>
          <w:szCs w:val="24"/>
        </w:rPr>
        <w:tab/>
      </w:r>
      <w:r w:rsidR="00BD4CA3">
        <w:rPr>
          <w:vertAlign w:val="superscript"/>
        </w:rPr>
        <w:t xml:space="preserve">                                                                                                                             </w:t>
      </w:r>
    </w:p>
    <w:p w14:paraId="47395158" w14:textId="60C76DEE" w:rsidR="0030784F" w:rsidRDefault="0030784F">
      <w:pPr>
        <w:pStyle w:val="Standard"/>
        <w:autoSpaceDE w:val="0"/>
        <w:spacing w:after="0" w:line="240" w:lineRule="auto"/>
        <w:jc w:val="center"/>
      </w:pPr>
    </w:p>
    <w:p w14:paraId="7CF27289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C20DC3D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3AE14B6" w14:textId="5DD132CE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3D96DF87" w14:textId="600A1DF3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F2BE04B" w14:textId="5148A87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6B73A396" w14:textId="4E57A0D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2C20896" w14:textId="38D029F9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4E71A3D" w14:textId="50E6556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F670F95" w14:textId="77777777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85D4A09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10"/>
          <w:szCs w:val="10"/>
        </w:rPr>
      </w:pPr>
    </w:p>
    <w:p w14:paraId="4DEDEC6C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45373F0" w14:textId="77777777" w:rsidR="00AB014F" w:rsidRDefault="00AB014F" w:rsidP="00AB014F">
      <w:pPr>
        <w:spacing w:line="276" w:lineRule="auto"/>
        <w:rPr>
          <w:b/>
          <w:bCs/>
          <w:sz w:val="22"/>
          <w:szCs w:val="22"/>
        </w:rPr>
      </w:pPr>
    </w:p>
    <w:p w14:paraId="6FC2441B" w14:textId="5F9146F6" w:rsidR="0030784F" w:rsidRDefault="00AB014F" w:rsidP="00AB014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BD4CA3">
        <w:rPr>
          <w:b/>
          <w:bCs/>
          <w:sz w:val="22"/>
          <w:szCs w:val="22"/>
        </w:rPr>
        <w:t xml:space="preserve"> B</w:t>
      </w:r>
    </w:p>
    <w:p w14:paraId="4380EE84" w14:textId="77777777" w:rsidR="00AB014F" w:rsidRDefault="00AB014F" w:rsidP="00AB014F">
      <w:pPr>
        <w:spacing w:line="276" w:lineRule="auto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444B1565" w14:textId="77777777" w:rsidR="00AB014F" w:rsidRDefault="00AB014F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I.P.S.S.E.O.A. “R. Viviani”</w:t>
      </w:r>
    </w:p>
    <w:p w14:paraId="0F809C8F" w14:textId="77777777" w:rsidR="00AB014F" w:rsidRDefault="00AB014F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Castellammare di Stabia (NA)</w:t>
      </w:r>
    </w:p>
    <w:p w14:paraId="5E6EA9C7" w14:textId="77777777" w:rsidR="0030784F" w:rsidRDefault="0030784F">
      <w:pPr>
        <w:ind w:left="851" w:hanging="851"/>
        <w:jc w:val="both"/>
        <w:rPr>
          <w:b/>
          <w:sz w:val="20"/>
          <w:szCs w:val="20"/>
        </w:rPr>
      </w:pPr>
    </w:p>
    <w:p w14:paraId="58C19B18" w14:textId="09BA3BB7" w:rsidR="00AB014F" w:rsidRDefault="00BD4CA3">
      <w:pPr>
        <w:ind w:left="851" w:hanging="851"/>
        <w:jc w:val="both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 xml:space="preserve">Oggetto: </w:t>
      </w:r>
      <w:bookmarkStart w:id="0" w:name="_Hlk64134725"/>
      <w:r>
        <w:rPr>
          <w:b/>
          <w:bCs/>
          <w:sz w:val="22"/>
          <w:szCs w:val="22"/>
          <w:u w:val="single"/>
        </w:rPr>
        <w:t>TABELLA DI AUTOVALUTAZIONE TITOLI – ESPERTO</w:t>
      </w:r>
      <w:r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 xml:space="preserve">- </w:t>
      </w:r>
      <w:r w:rsidR="00AB014F" w:rsidRPr="00AB014F">
        <w:rPr>
          <w:b/>
          <w:bCs/>
          <w:sz w:val="22"/>
          <w:szCs w:val="22"/>
        </w:rPr>
        <w:t>Avviso per la selezione interna/esterna di ESPERTO per l’affidamento dell’incarico di consulenza, assistenza e controllo/analisi del sistema HACCP (Hazard Analysis and Critical Control Points), nonché per le eventuali attività formative in materia HACCP rivolte al personale interno</w:t>
      </w:r>
      <w:r w:rsidR="00AB014F">
        <w:rPr>
          <w:b/>
          <w:bCs/>
          <w:sz w:val="22"/>
          <w:szCs w:val="22"/>
        </w:rPr>
        <w:t>.</w:t>
      </w:r>
      <w:r w:rsidR="001E1557">
        <w:rPr>
          <w:b/>
          <w:bCs/>
          <w:sz w:val="22"/>
          <w:szCs w:val="22"/>
        </w:rPr>
        <w:t xml:space="preserve"> Anno 2023/2024</w:t>
      </w:r>
      <w:bookmarkStart w:id="1" w:name="_GoBack"/>
      <w:bookmarkEnd w:id="1"/>
    </w:p>
    <w:p w14:paraId="25D8385B" w14:textId="77777777" w:rsidR="00AB014F" w:rsidRDefault="00AB014F">
      <w:pPr>
        <w:ind w:left="851" w:hanging="851"/>
        <w:jc w:val="both"/>
        <w:rPr>
          <w:b/>
          <w:bCs/>
          <w:sz w:val="22"/>
          <w:szCs w:val="22"/>
        </w:rPr>
      </w:pPr>
    </w:p>
    <w:p w14:paraId="5674140E" w14:textId="1667C409" w:rsidR="0030784F" w:rsidRDefault="00BD4CA3">
      <w:pPr>
        <w:ind w:left="851" w:hanging="851"/>
        <w:jc w:val="both"/>
      </w:pPr>
      <w:r>
        <w:rPr>
          <w:b/>
          <w:bCs/>
          <w:sz w:val="22"/>
          <w:szCs w:val="22"/>
        </w:rPr>
        <w:t xml:space="preserve"> Dichiarazione sostitutiva di certificazione ai sensi dell’art. 46 del DPR n. 445/2000 </w:t>
      </w:r>
    </w:p>
    <w:p w14:paraId="3E3231F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26B43C4F" w14:textId="77777777" w:rsidR="0030784F" w:rsidRDefault="0030784F">
      <w:pPr>
        <w:jc w:val="both"/>
        <w:rPr>
          <w:b/>
          <w:sz w:val="20"/>
          <w:szCs w:val="20"/>
        </w:rPr>
      </w:pPr>
    </w:p>
    <w:p w14:paraId="6B7A592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4FBBC8D9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>Il/La sottoscritto/</w:t>
      </w:r>
      <w:proofErr w:type="gramStart"/>
      <w:r>
        <w:rPr>
          <w:rFonts w:eastAsia="Times New Roman" w:cs="Times New Roman"/>
          <w:sz w:val="22"/>
          <w:szCs w:val="22"/>
          <w:lang w:eastAsia="it-IT"/>
        </w:rPr>
        <w:t>a,_</w:t>
      </w:r>
      <w:proofErr w:type="gramEnd"/>
      <w:r>
        <w:rPr>
          <w:rFonts w:eastAsia="Times New Roman" w:cs="Times New Roman"/>
          <w:sz w:val="22"/>
          <w:szCs w:val="22"/>
          <w:lang w:eastAsia="it-IT"/>
        </w:rPr>
        <w:t xml:space="preserve">______________________________________________________________________ nato/a 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a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 xml:space="preserve">_________________________________________________________ 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prov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. _________________</w:t>
      </w:r>
    </w:p>
    <w:p w14:paraId="7214FAFB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</w:pPr>
      <w:r>
        <w:rPr>
          <w:rFonts w:eastAsia="Times New Roman" w:cs="Times New Roman"/>
          <w:sz w:val="22"/>
          <w:szCs w:val="22"/>
          <w:lang w:eastAsia="it-IT"/>
        </w:rPr>
        <w:t>il ____ / ____ / ____, C.F. |__|__|__|__|__|__|__|__|__|__|__|__|__|__|__|__|, residente in _________________________________ Via ________________________________________________, n._______C.A.P.__________,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tel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._______________________,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cell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 xml:space="preserve">. _______________________________ e-mail______________________________________ </w:t>
      </w:r>
    </w:p>
    <w:p w14:paraId="29ED5A55" w14:textId="58D883EF" w:rsidR="0030784F" w:rsidRPr="00AB014F" w:rsidRDefault="00AB014F" w:rsidP="001E1557">
      <w:pPr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AB014F">
        <w:rPr>
          <w:rFonts w:eastAsia="Times New Roman" w:cs="Times New Roman"/>
          <w:bCs/>
          <w:sz w:val="22"/>
          <w:szCs w:val="22"/>
          <w:lang w:eastAsia="it-IT"/>
        </w:rPr>
        <w:t>ai sensi degli artt. 46 e 47 del D.P.R. n. 445/2000, consapevole che le dichiarazioni mendaci sono punite ai sensi del codice penale e delle leggi speciali in materia, secondo le disposizioni richiamate all’art.76 del citato D.P.R. n.445/2000, il/la sottoscritto/a sotto la propria responsabilità</w:t>
      </w:r>
    </w:p>
    <w:p w14:paraId="08E94D3E" w14:textId="77777777" w:rsidR="0030784F" w:rsidRDefault="0030784F">
      <w:pPr>
        <w:jc w:val="center"/>
        <w:rPr>
          <w:rFonts w:cs="Times New Roman"/>
          <w:b/>
          <w:bCs/>
          <w:sz w:val="22"/>
          <w:szCs w:val="22"/>
        </w:rPr>
      </w:pPr>
    </w:p>
    <w:p w14:paraId="794505AF" w14:textId="77777777" w:rsidR="0030784F" w:rsidRDefault="00BD4CA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DICHIARA</w:t>
      </w:r>
    </w:p>
    <w:p w14:paraId="67F7F35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0B4ADCE" w14:textId="5EB8BF4F" w:rsidR="0030784F" w:rsidRDefault="00BD4CA3" w:rsidP="00AB014F">
      <w:pPr>
        <w:jc w:val="both"/>
        <w:rPr>
          <w:rFonts w:cs="Times New Roman"/>
          <w:sz w:val="22"/>
          <w:szCs w:val="22"/>
        </w:rPr>
      </w:pPr>
      <w:r w:rsidRPr="00AB014F">
        <w:rPr>
          <w:rFonts w:cs="Times New Roman"/>
          <w:sz w:val="22"/>
          <w:szCs w:val="22"/>
        </w:rPr>
        <w:t xml:space="preserve">di possedere i seguenti titoli, le seguenti competenze ed esperienze </w:t>
      </w:r>
    </w:p>
    <w:p w14:paraId="709025E5" w14:textId="650AA71E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4BA1D83" w14:textId="530B0ED8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A454FA7" w14:textId="000DBC0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29F3CDEF" w14:textId="09301EC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61A387A" w14:textId="06F554E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0CC7A8D8" w14:textId="62A52867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750BF1A0" w14:textId="77777777" w:rsidR="00AB014F" w:rsidRP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E7C7A13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2863F44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1D9E5B26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5F1B8C1B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EDAD6B4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tbl>
      <w:tblPr>
        <w:tblW w:w="98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51"/>
        <w:gridCol w:w="2395"/>
        <w:gridCol w:w="2452"/>
      </w:tblGrid>
      <w:tr w:rsidR="0030784F" w14:paraId="74B2617C" w14:textId="77777777">
        <w:trPr>
          <w:trHeight w:val="375"/>
          <w:jc w:val="center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8AA2" w14:textId="77777777" w:rsidR="0030784F" w:rsidRDefault="00BD4CA3">
            <w:pPr>
              <w:spacing w:line="180" w:lineRule="auto"/>
              <w:jc w:val="center"/>
            </w:pPr>
            <w:r>
              <w:rPr>
                <w:rFonts w:eastAsia="Calibri" w:cs="Calibri"/>
                <w:b/>
                <w:bCs/>
                <w:sz w:val="16"/>
                <w:szCs w:val="16"/>
                <w:lang w:eastAsia="it-IT"/>
              </w:rPr>
              <w:t>TABELLA A - VALUTAZIONE ESPERTO</w:t>
            </w:r>
          </w:p>
        </w:tc>
      </w:tr>
      <w:tr w:rsidR="0030784F" w14:paraId="4DBA481F" w14:textId="77777777">
        <w:trPr>
          <w:jc w:val="center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BCF7" w14:textId="77777777" w:rsidR="0030784F" w:rsidRDefault="0030784F">
            <w:pPr>
              <w:spacing w:line="18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</w:p>
          <w:p w14:paraId="532857B9" w14:textId="77777777" w:rsidR="0030784F" w:rsidRDefault="00BD4CA3">
            <w:pPr>
              <w:spacing w:line="180" w:lineRule="auto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 xml:space="preserve">A - 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DI STUDIO E ULTERIORI TITOLI AFFERENTI LA FUNZIONE SPECIFICA DI INTERVENTO</w:t>
            </w:r>
          </w:p>
        </w:tc>
      </w:tr>
      <w:tr w:rsidR="0030784F" w14:paraId="5828CD5F" w14:textId="77777777">
        <w:trPr>
          <w:trHeight w:val="51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A706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23F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Times New Roman" w:cs="Calibri"/>
                <w:b/>
                <w:caps/>
                <w:sz w:val="18"/>
                <w:szCs w:val="18"/>
                <w:lang w:eastAsia="it-IT"/>
              </w:rPr>
              <w:t>Titoli valutabili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8879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4"/>
                <w:sz w:val="18"/>
                <w:szCs w:val="18"/>
                <w:lang w:eastAsia="it-IT"/>
              </w:rPr>
              <w:t>PUNTEGGIO A CURA</w:t>
            </w:r>
          </w:p>
          <w:p w14:paraId="68025EC6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6"/>
                <w:sz w:val="18"/>
                <w:szCs w:val="18"/>
                <w:lang w:eastAsia="it-IT"/>
              </w:rPr>
              <w:t>DEL CANDIDATO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C372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4"/>
                <w:sz w:val="18"/>
                <w:szCs w:val="18"/>
                <w:lang w:eastAsia="it-IT"/>
              </w:rPr>
              <w:t>PUNTEGGIO A CURA</w:t>
            </w:r>
            <w:r>
              <w:rPr>
                <w:rFonts w:eastAsia="Calibri" w:cs="Calibri"/>
                <w:b/>
                <w:bCs/>
                <w:w w:val="95"/>
                <w:sz w:val="18"/>
                <w:szCs w:val="18"/>
                <w:lang w:eastAsia="it-IT"/>
              </w:rPr>
              <w:t xml:space="preserve"> DELL’AMMINISTRAZIONE</w:t>
            </w:r>
          </w:p>
        </w:tc>
      </w:tr>
      <w:tr w:rsidR="0030784F" w14:paraId="79D32D72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9100" w14:textId="77777777" w:rsidR="0030784F" w:rsidRDefault="00BD4CA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  <w:p w14:paraId="43D67E86" w14:textId="77777777" w:rsidR="0030784F" w:rsidRDefault="0030784F">
            <w:pPr>
              <w:spacing w:line="204" w:lineRule="auto"/>
              <w:ind w:right="20"/>
              <w:jc w:val="center"/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A623" w14:textId="77777777" w:rsidR="0030784F" w:rsidRDefault="00BD4CA3">
            <w:pPr>
              <w:pStyle w:val="Default"/>
              <w:suppressAutoHyphens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diploma di laurea vecchio ordinamento (DL)</w:t>
            </w:r>
          </w:p>
          <w:p w14:paraId="77B23CD1" w14:textId="77777777" w:rsidR="0030784F" w:rsidRDefault="00BD4CA3">
            <w:pPr>
              <w:pStyle w:val="Default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laurea specialistica (LS)</w:t>
            </w:r>
          </w:p>
          <w:p w14:paraId="0BD40F4C" w14:textId="77777777" w:rsidR="0030784F" w:rsidRDefault="00BD4CA3">
            <w:pPr>
              <w:pStyle w:val="Default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laurea magistrale (LM)</w:t>
            </w:r>
          </w:p>
          <w:p w14:paraId="615B8357" w14:textId="77777777" w:rsidR="0030784F" w:rsidRDefault="00BD4CA3">
            <w:r>
              <w:rPr>
                <w:rFonts w:cs="Times New Roman"/>
                <w:sz w:val="18"/>
                <w:szCs w:val="18"/>
              </w:rPr>
              <w:t>coerente con la figura professionale da individuare richiesta nel bando (Chimica – Scienze biologiche- Scienze e Tecnologie Alimentari- affini…)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8B4F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  <w:p w14:paraId="0B4EFBFE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EBC7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65E71633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6DDE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B671" w14:textId="77777777" w:rsidR="0030784F" w:rsidRDefault="00BD4CA3">
            <w:r>
              <w:rPr>
                <w:rFonts w:cs="Times New Roman"/>
                <w:sz w:val="18"/>
                <w:szCs w:val="18"/>
              </w:rPr>
              <w:t>Laurea triennale coerente con la figura professionale da individuare (LT) richiesta nel bando (non cumulabile con il punteggio punto 1) (si valuta solo il titolo superiore)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C9E5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1C8C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59D89363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FBB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B6C8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Docenza universitaria coerente con la tipologia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D538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B8E1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45D102F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1C59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64F0" w14:textId="77777777" w:rsidR="0030784F" w:rsidRDefault="00BD4CA3">
            <w:r>
              <w:rPr>
                <w:rFonts w:cs="Times New Roman"/>
                <w:sz w:val="18"/>
                <w:szCs w:val="18"/>
              </w:rPr>
              <w:t>Docenza svolta in ambito scolastico per le discipline coerenti con la tipologia di intervento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2687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CCA0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3445E271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B0CB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2DCC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Master universitari di I o II livello, corrispondenti a 60 CFU con esame finale, nell’ambito di settori coerenti con le aree tematiche di intervento, conseguiti in differenti anni accademici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9A9E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590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3EFD80B8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E9C8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8A9B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Dottorato di ricerca, assegno di ricerca, incarico docenza universitaria coerente con l’area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13FA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5C7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BD5D967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DDA0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013E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Corsi di perfezionamento attinenti le aree tematiche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7141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9A4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6423AF4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591F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D0A7" w14:textId="77777777" w:rsidR="0030784F" w:rsidRDefault="0030784F">
            <w:pPr>
              <w:jc w:val="center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126E8112" w14:textId="77777777" w:rsidR="0030784F" w:rsidRDefault="0030784F">
            <w:pPr>
              <w:jc w:val="center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4052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6C9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00798715" w14:textId="77777777">
        <w:trPr>
          <w:trHeight w:val="41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6361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57AF" w14:textId="77777777" w:rsidR="0030784F" w:rsidRDefault="00BD4CA3">
            <w:pPr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ESPERIENZA PROFESSIONALE AFFERENTE LA TIPOLOGIA DEL MODULO</w:t>
            </w:r>
          </w:p>
        </w:tc>
      </w:tr>
      <w:tr w:rsidR="0030784F" w14:paraId="35F9FB5E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CE14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AE81" w14:textId="77777777" w:rsidR="0030784F" w:rsidRDefault="00BD4CA3" w:rsidP="00F1179E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 xml:space="preserve">Pregresse esperienze in materia di sicurezza alimentare e igiene in ambienti di lavoro quale responsabile della gestione del sistema di autocontrollo HACCP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380B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EC25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532D6600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1A44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89BB" w14:textId="77777777" w:rsidR="0030784F" w:rsidRDefault="00BD4CA3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 xml:space="preserve">Esperienze documentate in qualità di formatore in corsi di formazione rivolti al personale docente anche in modalità e-learning, inerenti la tematica di candidatura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9B69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C1C4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D145C43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FA20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5539" w14:textId="77777777" w:rsidR="0030784F" w:rsidRDefault="00BD4CA3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>Pregresse esperienze di collaborazione presso Istituzioni scolastiche per incarichi affini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3D02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2C47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D34C329" w14:textId="77777777">
        <w:trPr>
          <w:jc w:val="center"/>
        </w:trPr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039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81ED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5C49" w14:textId="77777777" w:rsidR="0030784F" w:rsidRDefault="0030784F">
            <w:pPr>
              <w:spacing w:line="204" w:lineRule="auto"/>
              <w:ind w:right="20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</w:p>
          <w:p w14:paraId="39F20CC6" w14:textId="77777777" w:rsidR="0030784F" w:rsidRDefault="00BD4CA3">
            <w:pPr>
              <w:spacing w:line="204" w:lineRule="auto"/>
              <w:ind w:right="20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>Tot. punti =</w:t>
            </w:r>
          </w:p>
          <w:p w14:paraId="15E0E0E0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ACCA" w14:textId="77777777" w:rsidR="0030784F" w:rsidRDefault="00BD4CA3">
            <w:pPr>
              <w:spacing w:line="204" w:lineRule="auto"/>
              <w:ind w:right="20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>Tot. punti =</w:t>
            </w:r>
          </w:p>
        </w:tc>
      </w:tr>
    </w:tbl>
    <w:p w14:paraId="5C2FC672" w14:textId="77777777" w:rsidR="0030784F" w:rsidRDefault="0030784F">
      <w:pPr>
        <w:jc w:val="both"/>
        <w:rPr>
          <w:b/>
          <w:bCs/>
          <w:i/>
          <w:iCs/>
          <w:sz w:val="18"/>
          <w:szCs w:val="18"/>
        </w:rPr>
      </w:pPr>
    </w:p>
    <w:p w14:paraId="2FDCF95A" w14:textId="77777777" w:rsidR="0030784F" w:rsidRDefault="00BD4CA3">
      <w:pPr>
        <w:jc w:val="both"/>
      </w:pPr>
      <w:r>
        <w:rPr>
          <w:b/>
          <w:bCs/>
          <w:i/>
          <w:iCs/>
          <w:sz w:val="18"/>
          <w:szCs w:val="18"/>
        </w:rPr>
        <w:t>La presente tabella di valutazione dei titoli deve essere debitamente compilata con i punteggi nella colonna “punti” a cura del candidato</w:t>
      </w:r>
    </w:p>
    <w:p w14:paraId="4B56C7CA" w14:textId="77777777" w:rsidR="0030784F" w:rsidRDefault="0030784F">
      <w:pPr>
        <w:jc w:val="both"/>
        <w:rPr>
          <w:sz w:val="20"/>
          <w:szCs w:val="20"/>
        </w:rPr>
      </w:pPr>
    </w:p>
    <w:p w14:paraId="5B3B5EE8" w14:textId="2199D553" w:rsidR="0030784F" w:rsidRDefault="00BD4CA3">
      <w:r>
        <w:rPr>
          <w:rFonts w:eastAsia="Times New Roman"/>
          <w:b/>
          <w:lang w:eastAsia="it-IT"/>
        </w:rPr>
        <w:t xml:space="preserve">       </w:t>
      </w:r>
      <w:r>
        <w:rPr>
          <w:rFonts w:eastAsia="Times New Roman"/>
          <w:b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 xml:space="preserve">Data ___/___/_________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</w:p>
    <w:p w14:paraId="0FB4D1E9" w14:textId="0EB4467A" w:rsidR="0030784F" w:rsidRDefault="00BD4CA3">
      <w:p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Firma</w:t>
      </w:r>
    </w:p>
    <w:p w14:paraId="769BFDB0" w14:textId="64FD4FB4" w:rsidR="00980779" w:rsidRDefault="00980779" w:rsidP="00980779">
      <w:pPr>
        <w:ind w:left="6381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__________________________</w:t>
      </w:r>
    </w:p>
    <w:p w14:paraId="1E258CDE" w14:textId="77777777" w:rsidR="00980779" w:rsidRDefault="00980779">
      <w:pPr>
        <w:rPr>
          <w:rFonts w:eastAsia="Times New Roman"/>
          <w:sz w:val="20"/>
          <w:szCs w:val="20"/>
          <w:lang w:eastAsia="it-IT"/>
        </w:rPr>
      </w:pPr>
    </w:p>
    <w:p w14:paraId="6AB6D67D" w14:textId="77777777" w:rsidR="00980779" w:rsidRDefault="00980779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26E59324" w14:textId="350061DB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 xml:space="preserve">Il/la sottoscritto/a ______________________________________ con la presente, ai sensi e per gli effetti del decreto legge 196/2003 e del  </w:t>
      </w:r>
      <w:r>
        <w:rPr>
          <w:rFonts w:eastAsia="Times New Roman"/>
          <w:bCs/>
          <w:sz w:val="16"/>
          <w:szCs w:val="16"/>
          <w:lang w:eastAsia="it-IT"/>
        </w:rPr>
        <w:t>GDPR (Regolamento UE 2016/679) </w:t>
      </w:r>
      <w:r>
        <w:rPr>
          <w:rFonts w:eastAsia="Times New Roman"/>
          <w:sz w:val="16"/>
          <w:szCs w:val="16"/>
          <w:lang w:eastAsia="it-IT"/>
        </w:rPr>
        <w:t xml:space="preserve"> per le finalità di cui alla presente domanda di candidatura AUTORIZZA l’I.</w:t>
      </w:r>
      <w:r w:rsidR="00980779">
        <w:rPr>
          <w:rFonts w:eastAsia="Times New Roman"/>
          <w:sz w:val="16"/>
          <w:szCs w:val="16"/>
          <w:lang w:eastAsia="it-IT"/>
        </w:rPr>
        <w:t>P.S.S.E.O.A. “R. Viviani” di Castellammare di Stabia (NA)</w:t>
      </w:r>
      <w:r>
        <w:rPr>
          <w:rFonts w:eastAsia="Times New Roman"/>
          <w:sz w:val="16"/>
          <w:szCs w:val="16"/>
          <w:lang w:eastAsia="it-IT"/>
        </w:rPr>
        <w:t xml:space="preserve">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ivi compresi  quelli sensibili,. </w:t>
      </w:r>
    </w:p>
    <w:p w14:paraId="504A8818" w14:textId="77777777" w:rsidR="0030784F" w:rsidRDefault="003078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5653ED83" w14:textId="77777777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>Data_____ / _____ / _________                                                                          Firma ______________________________</w:t>
      </w:r>
    </w:p>
    <w:sectPr w:rsidR="0030784F">
      <w:footerReference w:type="default" r:id="rId12"/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C4A6" w14:textId="77777777" w:rsidR="00757F5B" w:rsidRDefault="00BD4CA3">
      <w:r>
        <w:separator/>
      </w:r>
    </w:p>
  </w:endnote>
  <w:endnote w:type="continuationSeparator" w:id="0">
    <w:p w14:paraId="613BF658" w14:textId="77777777" w:rsidR="00757F5B" w:rsidRDefault="00B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10C0" w14:textId="77777777" w:rsidR="008B53BF" w:rsidRDefault="001E1557">
    <w:pPr>
      <w:pStyle w:val="Standard"/>
      <w:autoSpaceDE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7FE2" w14:textId="77777777" w:rsidR="00757F5B" w:rsidRDefault="00BD4CA3">
      <w:r>
        <w:rPr>
          <w:color w:val="000000"/>
        </w:rPr>
        <w:separator/>
      </w:r>
    </w:p>
  </w:footnote>
  <w:footnote w:type="continuationSeparator" w:id="0">
    <w:p w14:paraId="765DBAA0" w14:textId="77777777" w:rsidR="00757F5B" w:rsidRDefault="00B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43B9D"/>
    <w:multiLevelType w:val="multilevel"/>
    <w:tmpl w:val="831A1A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EDB796F"/>
    <w:multiLevelType w:val="multilevel"/>
    <w:tmpl w:val="AFCA5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3A5E"/>
    <w:multiLevelType w:val="multilevel"/>
    <w:tmpl w:val="C49E837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E47FE5"/>
    <w:multiLevelType w:val="multilevel"/>
    <w:tmpl w:val="71646F06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4F"/>
    <w:rsid w:val="001E1557"/>
    <w:rsid w:val="0030784F"/>
    <w:rsid w:val="00757F5B"/>
    <w:rsid w:val="00980779"/>
    <w:rsid w:val="00AB014F"/>
    <w:rsid w:val="00BD4CA3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78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h09000q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vivian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rh090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vivian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DSGA</cp:lastModifiedBy>
  <cp:revision>2</cp:revision>
  <cp:lastPrinted>2020-09-22T11:43:00Z</cp:lastPrinted>
  <dcterms:created xsi:type="dcterms:W3CDTF">2023-11-28T10:37:00Z</dcterms:created>
  <dcterms:modified xsi:type="dcterms:W3CDTF">2023-11-28T10:37:00Z</dcterms:modified>
</cp:coreProperties>
</file>